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E2" w:rsidRPr="000A1AAE" w:rsidRDefault="009476E2" w:rsidP="009476E2">
      <w:pPr>
        <w:jc w:val="center"/>
        <w:rPr>
          <w:rFonts w:ascii="Lucida Sans Unicode" w:hAnsi="Lucida Sans Unicode" w:cs="Lucida Sans Unicode"/>
          <w:b/>
          <w:bCs/>
          <w:color w:val="000000"/>
          <w:sz w:val="32"/>
          <w:szCs w:val="32"/>
        </w:rPr>
      </w:pPr>
      <w:r w:rsidRPr="000A1AAE">
        <w:rPr>
          <w:rFonts w:ascii="Lucida Sans Unicode" w:hAnsi="Lucida Sans Unicode" w:cs="Lucida Sans Unicode"/>
          <w:b/>
          <w:bCs/>
          <w:color w:val="000000"/>
          <w:sz w:val="36"/>
          <w:szCs w:val="32"/>
        </w:rPr>
        <w:t>Mission</w:t>
      </w:r>
      <w:r w:rsidRPr="000A1AAE">
        <w:rPr>
          <w:rFonts w:ascii="Lucida Sans Unicode" w:hAnsi="Lucida Sans Unicode" w:cs="Lucida Sans Unicode"/>
          <w:b/>
          <w:bCs/>
          <w:color w:val="000000"/>
          <w:sz w:val="32"/>
          <w:szCs w:val="32"/>
        </w:rPr>
        <w:br/>
      </w:r>
    </w:p>
    <w:p w:rsidR="009476E2" w:rsidRPr="000A1AAE" w:rsidRDefault="009476E2" w:rsidP="009476E2">
      <w:pPr>
        <w:spacing w:line="360" w:lineRule="auto"/>
        <w:jc w:val="center"/>
        <w:rPr>
          <w:rFonts w:ascii="Lucida Sans Unicode" w:eastAsia="MS Mincho" w:hAnsi="Lucida Sans Unicode" w:cs="Lucida Sans Unicode"/>
          <w:u w:val="single"/>
        </w:rPr>
      </w:pPr>
      <w:r w:rsidRPr="000A1AAE">
        <w:rPr>
          <w:rFonts w:ascii="Lucida Sans Unicode" w:hAnsi="Lucida Sans Unicode" w:cs="Lucida Sans Unicode"/>
        </w:rPr>
        <w:t>Our mission is to provide high quality, multi-disciplinary care by competent, caring and well-trained professionals who are responsive to the needs of our patients, their families and the communities we serve.</w:t>
      </w:r>
    </w:p>
    <w:p w:rsidR="00314EA1" w:rsidRDefault="00314EA1">
      <w:bookmarkStart w:id="0" w:name="_GoBack"/>
      <w:bookmarkEnd w:id="0"/>
    </w:p>
    <w:sectPr w:rsidR="00314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E2"/>
    <w:rsid w:val="00314EA1"/>
    <w:rsid w:val="0094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6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2014-03-01T00:36:00Z</dcterms:created>
  <dcterms:modified xsi:type="dcterms:W3CDTF">2014-03-01T00:37:00Z</dcterms:modified>
</cp:coreProperties>
</file>